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69019692"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6A176363" w14:textId="152E847B" w:rsidR="004A1733" w:rsidRPr="00540974" w:rsidRDefault="00B47C7E" w:rsidP="00C03FA1">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                    </w:t>
      </w:r>
      <w:r w:rsidR="004A1733">
        <w:rPr>
          <w:b/>
          <w:color w:val="003408"/>
          <w:sz w:val="20"/>
        </w:rPr>
        <w:tab/>
      </w:r>
      <w:r w:rsidR="004A1733">
        <w:rPr>
          <w:b/>
          <w:color w:val="003408"/>
          <w:sz w:val="20"/>
        </w:rPr>
        <w:tab/>
        <w:t xml:space="preserve">  </w:t>
      </w:r>
    </w:p>
    <w:p w14:paraId="1E4CA9A7" w14:textId="4D6AD898" w:rsidR="004A1733" w:rsidRPr="003312DA" w:rsidRDefault="00C03FA1" w:rsidP="00C03FA1">
      <w:pPr>
        <w:tabs>
          <w:tab w:val="left" w:pos="360"/>
        </w:tabs>
        <w:ind w:right="-180"/>
        <w:jc w:val="center"/>
        <w:rPr>
          <w:rFonts w:asciiTheme="minorHAnsi" w:hAnsiTheme="minorHAnsi"/>
          <w:b/>
          <w:sz w:val="24"/>
          <w:szCs w:val="24"/>
        </w:rPr>
      </w:pPr>
      <w:r>
        <w:rPr>
          <w:rFonts w:asciiTheme="minorHAnsi" w:hAnsiTheme="minorHAnsi"/>
          <w:b/>
          <w:sz w:val="24"/>
          <w:szCs w:val="24"/>
        </w:rPr>
        <w:t>Special</w:t>
      </w:r>
      <w:bookmarkStart w:id="0" w:name="_GoBack"/>
      <w:bookmarkEnd w:id="0"/>
      <w:r w:rsidR="004A1733" w:rsidRPr="003312DA">
        <w:rPr>
          <w:rFonts w:asciiTheme="minorHAnsi" w:hAnsiTheme="minorHAnsi"/>
          <w:b/>
          <w:sz w:val="24"/>
          <w:szCs w:val="24"/>
        </w:rPr>
        <w:t xml:space="preserve"> Meeting</w:t>
      </w:r>
    </w:p>
    <w:p w14:paraId="7E153997" w14:textId="77777777"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14:paraId="0F4F5277" w14:textId="3DA0422D" w:rsidR="004A1733" w:rsidRPr="003312DA" w:rsidRDefault="005328EF" w:rsidP="004A1733">
      <w:pPr>
        <w:jc w:val="center"/>
        <w:rPr>
          <w:rFonts w:asciiTheme="minorHAnsi" w:hAnsiTheme="minorHAnsi"/>
          <w:b/>
          <w:sz w:val="16"/>
          <w:szCs w:val="16"/>
        </w:rPr>
      </w:pPr>
      <w:r>
        <w:rPr>
          <w:rFonts w:asciiTheme="minorHAnsi" w:hAnsiTheme="minorHAnsi"/>
          <w:b/>
          <w:sz w:val="24"/>
          <w:szCs w:val="24"/>
        </w:rPr>
        <w:t xml:space="preserve">August </w:t>
      </w:r>
      <w:r w:rsidR="00C03FA1">
        <w:rPr>
          <w:rFonts w:asciiTheme="minorHAnsi" w:hAnsiTheme="minorHAnsi"/>
          <w:b/>
          <w:sz w:val="24"/>
          <w:szCs w:val="24"/>
        </w:rPr>
        <w:t>14</w:t>
      </w:r>
      <w:r>
        <w:rPr>
          <w:rFonts w:asciiTheme="minorHAnsi" w:hAnsiTheme="minorHAnsi"/>
          <w:b/>
          <w:sz w:val="24"/>
          <w:szCs w:val="24"/>
        </w:rPr>
        <w:t>, 2014</w:t>
      </w:r>
      <w:r w:rsidR="004A1733" w:rsidRPr="003312DA">
        <w:rPr>
          <w:rFonts w:asciiTheme="minorHAnsi" w:hAnsiTheme="minorHAnsi"/>
          <w:b/>
          <w:sz w:val="24"/>
          <w:szCs w:val="24"/>
        </w:rPr>
        <w:t xml:space="preserve"> 5:00 pm</w:t>
      </w:r>
    </w:p>
    <w:p w14:paraId="711B5567" w14:textId="77777777" w:rsidR="004A1733" w:rsidRDefault="004A1733" w:rsidP="004A1733">
      <w:pPr>
        <w:jc w:val="center"/>
        <w:rPr>
          <w:rFonts w:asciiTheme="minorHAnsi" w:hAnsiTheme="minorHAnsi"/>
          <w:b/>
          <w:sz w:val="24"/>
          <w:szCs w:val="24"/>
        </w:rPr>
      </w:pPr>
    </w:p>
    <w:p w14:paraId="40A836C5" w14:textId="2E66778D" w:rsidR="004A1733" w:rsidRPr="000E0765" w:rsidRDefault="004A1733" w:rsidP="001E323D">
      <w:pPr>
        <w:jc w:val="center"/>
        <w:rPr>
          <w:rFonts w:asciiTheme="minorHAnsi" w:hAnsiTheme="minorHAnsi"/>
          <w:b/>
          <w:color w:val="FF0000"/>
          <w:sz w:val="24"/>
          <w:szCs w:val="24"/>
        </w:rPr>
      </w:pPr>
      <w:r>
        <w:rPr>
          <w:rFonts w:asciiTheme="minorHAnsi" w:hAnsiTheme="minorHAnsi"/>
          <w:b/>
          <w:sz w:val="24"/>
          <w:szCs w:val="24"/>
        </w:rPr>
        <w:t>AGENDA</w:t>
      </w:r>
    </w:p>
    <w:p w14:paraId="104A0234" w14:textId="77777777" w:rsidR="004A1733" w:rsidRPr="00C03FA1" w:rsidRDefault="004A1733" w:rsidP="005E0B7F">
      <w:pPr>
        <w:tabs>
          <w:tab w:val="left" w:pos="720"/>
        </w:tabs>
        <w:jc w:val="center"/>
        <w:rPr>
          <w:rFonts w:asciiTheme="minorHAnsi" w:hAnsiTheme="minorHAnsi"/>
          <w:b/>
          <w:sz w:val="18"/>
          <w:szCs w:val="18"/>
        </w:rPr>
      </w:pPr>
    </w:p>
    <w:p w14:paraId="0243482E" w14:textId="261BEA7E"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14:paraId="6A34C488" w14:textId="77777777" w:rsidR="004A1733" w:rsidRPr="00C03FA1" w:rsidRDefault="004A1733" w:rsidP="004A1733">
      <w:pPr>
        <w:ind w:hanging="450"/>
        <w:rPr>
          <w:rFonts w:asciiTheme="minorHAnsi" w:hAnsiTheme="minorHAnsi"/>
          <w:sz w:val="18"/>
          <w:szCs w:val="18"/>
        </w:rPr>
      </w:pPr>
    </w:p>
    <w:p w14:paraId="05647B9D" w14:textId="434F9AF6" w:rsidR="004A1733" w:rsidRPr="00D25FCE" w:rsidRDefault="007503F4"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G</w:t>
      </w:r>
      <w:r w:rsidR="004A1733" w:rsidRPr="003312DA">
        <w:rPr>
          <w:rFonts w:asciiTheme="minorHAnsi" w:hAnsiTheme="minorHAnsi"/>
          <w:b/>
          <w:sz w:val="24"/>
          <w:szCs w:val="24"/>
          <w:u w:val="single"/>
        </w:rPr>
        <w:t xml:space="preserve">eneral Announcements </w:t>
      </w:r>
      <w:r w:rsidR="004A1733">
        <w:rPr>
          <w:rFonts w:asciiTheme="minorHAnsi" w:hAnsiTheme="minorHAnsi"/>
          <w:b/>
          <w:sz w:val="24"/>
          <w:szCs w:val="24"/>
          <w:u w:val="single"/>
        </w:rPr>
        <w:t>N</w:t>
      </w:r>
      <w:r w:rsidR="004A1733" w:rsidRPr="003312DA">
        <w:rPr>
          <w:rFonts w:asciiTheme="minorHAnsi" w:hAnsiTheme="minorHAnsi"/>
          <w:b/>
          <w:sz w:val="24"/>
          <w:szCs w:val="24"/>
          <w:u w:val="single"/>
        </w:rPr>
        <w:t>ot Requiring Deliberation or Decision</w:t>
      </w:r>
      <w:r w:rsidR="004A1733" w:rsidRPr="003312DA">
        <w:rPr>
          <w:rFonts w:asciiTheme="minorHAnsi" w:hAnsiTheme="minorHAnsi"/>
          <w:b/>
          <w:sz w:val="24"/>
          <w:szCs w:val="24"/>
        </w:rPr>
        <w:t>.</w:t>
      </w:r>
    </w:p>
    <w:p w14:paraId="7AE6F738" w14:textId="77777777" w:rsidR="004A1733" w:rsidRPr="00C03FA1" w:rsidRDefault="004A1733" w:rsidP="004A1733">
      <w:pPr>
        <w:pStyle w:val="ListParagraph"/>
        <w:tabs>
          <w:tab w:val="left" w:pos="900"/>
        </w:tabs>
        <w:rPr>
          <w:rFonts w:asciiTheme="minorHAnsi" w:hAnsiTheme="minorHAnsi"/>
          <w:sz w:val="18"/>
          <w:szCs w:val="18"/>
        </w:rPr>
      </w:pPr>
    </w:p>
    <w:p w14:paraId="09A72099" w14:textId="17FFAE08"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14:paraId="6B9A4DCB" w14:textId="77777777"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14:paraId="23A8C806" w14:textId="77777777" w:rsidR="00C03FA1" w:rsidRPr="00C03FA1" w:rsidRDefault="00C03FA1" w:rsidP="004A1733">
      <w:pPr>
        <w:pStyle w:val="ListParagraph"/>
        <w:ind w:left="360"/>
        <w:rPr>
          <w:rFonts w:asciiTheme="minorHAnsi" w:hAnsiTheme="minorHAnsi"/>
          <w:sz w:val="18"/>
          <w:szCs w:val="18"/>
        </w:rPr>
      </w:pPr>
    </w:p>
    <w:p w14:paraId="03E439F5" w14:textId="3B46AFE3" w:rsidR="0070717E" w:rsidRDefault="00C03FA1" w:rsidP="00C03FA1">
      <w:pPr>
        <w:pStyle w:val="ListParagraph"/>
        <w:ind w:left="360"/>
        <w:rPr>
          <w:rFonts w:asciiTheme="minorHAnsi" w:hAnsiTheme="minorHAnsi"/>
          <w:sz w:val="24"/>
          <w:szCs w:val="24"/>
        </w:rPr>
      </w:pPr>
      <w:r>
        <w:rPr>
          <w:rFonts w:asciiTheme="minorHAnsi" w:hAnsiTheme="minorHAnsi"/>
          <w:sz w:val="24"/>
          <w:szCs w:val="24"/>
        </w:rPr>
        <w:t xml:space="preserve">4.   </w:t>
      </w:r>
      <w:r w:rsidRPr="00C03FA1">
        <w:rPr>
          <w:rFonts w:asciiTheme="minorHAnsi" w:hAnsiTheme="minorHAnsi"/>
          <w:b/>
          <w:sz w:val="24"/>
          <w:szCs w:val="24"/>
          <w:u w:val="single"/>
        </w:rPr>
        <w:t>Closed Session</w:t>
      </w:r>
      <w:r w:rsidRPr="00C03FA1">
        <w:rPr>
          <w:rFonts w:asciiTheme="minorHAnsi" w:hAnsiTheme="minorHAnsi"/>
          <w:b/>
          <w:sz w:val="24"/>
          <w:szCs w:val="24"/>
        </w:rPr>
        <w:t>.</w:t>
      </w:r>
    </w:p>
    <w:p w14:paraId="596FDDC9" w14:textId="685F5076" w:rsidR="005328EF" w:rsidRPr="001E323D" w:rsidRDefault="005328EF" w:rsidP="00606564">
      <w:pPr>
        <w:rPr>
          <w:rFonts w:asciiTheme="minorHAnsi" w:hAnsiTheme="minorHAnsi"/>
          <w:sz w:val="24"/>
          <w:szCs w:val="24"/>
        </w:rPr>
      </w:pPr>
      <w:r>
        <w:rPr>
          <w:rFonts w:asciiTheme="minorHAnsi" w:hAnsiTheme="minorHAnsi"/>
          <w:sz w:val="24"/>
          <w:szCs w:val="24"/>
        </w:rPr>
        <w:lastRenderedPageBreak/>
        <w:tab/>
      </w:r>
      <w:r>
        <w:rPr>
          <w:rFonts w:asciiTheme="minorHAnsi" w:hAnsiTheme="minorHAnsi"/>
          <w:b/>
          <w:sz w:val="24"/>
          <w:szCs w:val="24"/>
        </w:rPr>
        <w:t>Conference with Real Property Manager</w:t>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p>
    <w:p w14:paraId="41E3BD51" w14:textId="21D65DF9" w:rsidR="00606564" w:rsidRPr="00CC4FBB" w:rsidRDefault="00CB721B" w:rsidP="005328EF">
      <w:pPr>
        <w:ind w:firstLine="720"/>
        <w:rPr>
          <w:rFonts w:asciiTheme="minorHAnsi" w:hAnsiTheme="minorHAnsi"/>
          <w:b/>
          <w:sz w:val="24"/>
          <w:szCs w:val="24"/>
        </w:rPr>
      </w:pPr>
      <w:r>
        <w:rPr>
          <w:rFonts w:asciiTheme="minorHAnsi" w:hAnsiTheme="minorHAnsi"/>
          <w:sz w:val="24"/>
          <w:szCs w:val="24"/>
        </w:rPr>
        <w:t>North Sonoma Mountain</w:t>
      </w:r>
      <w:r w:rsidR="00CC4FBB">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p>
    <w:p w14:paraId="58E2AA9C" w14:textId="4DC03FF3" w:rsidR="002F4981" w:rsidRDefault="002F4981" w:rsidP="00606564">
      <w:pPr>
        <w:rPr>
          <w:rFonts w:asciiTheme="minorHAnsi" w:hAnsiTheme="minorHAnsi"/>
          <w:sz w:val="24"/>
          <w:szCs w:val="24"/>
        </w:rPr>
      </w:pPr>
      <w:r>
        <w:rPr>
          <w:rFonts w:asciiTheme="minorHAnsi" w:hAnsiTheme="minorHAnsi"/>
          <w:sz w:val="24"/>
          <w:szCs w:val="24"/>
        </w:rPr>
        <w:tab/>
        <w:t xml:space="preserve">Address:    </w:t>
      </w:r>
      <w:r w:rsidR="00011A46">
        <w:rPr>
          <w:rFonts w:asciiTheme="minorHAnsi" w:hAnsiTheme="minorHAnsi"/>
          <w:sz w:val="24"/>
          <w:szCs w:val="24"/>
        </w:rPr>
        <w:tab/>
        <w:t xml:space="preserve">5297 Sonoma Mountain Road, Santa Rosa </w:t>
      </w:r>
    </w:p>
    <w:p w14:paraId="0AB808E1" w14:textId="6CE2E5C5" w:rsidR="002F4981" w:rsidRDefault="002F4981" w:rsidP="00606564">
      <w:pPr>
        <w:rPr>
          <w:rFonts w:asciiTheme="minorHAnsi" w:hAnsiTheme="minorHAnsi"/>
          <w:sz w:val="24"/>
          <w:szCs w:val="24"/>
        </w:rPr>
      </w:pPr>
      <w:r>
        <w:rPr>
          <w:rFonts w:asciiTheme="minorHAnsi" w:hAnsiTheme="minorHAnsi"/>
          <w:sz w:val="24"/>
          <w:szCs w:val="24"/>
        </w:rPr>
        <w:tab/>
        <w:t xml:space="preserve">APN:        </w:t>
      </w:r>
      <w:r w:rsidR="001112BC">
        <w:rPr>
          <w:rFonts w:asciiTheme="minorHAnsi" w:hAnsiTheme="minorHAnsi"/>
          <w:sz w:val="24"/>
          <w:szCs w:val="24"/>
        </w:rPr>
        <w:t xml:space="preserve"> </w:t>
      </w:r>
      <w:r w:rsidR="00A22BAA">
        <w:rPr>
          <w:rFonts w:asciiTheme="minorHAnsi" w:hAnsiTheme="minorHAnsi"/>
          <w:sz w:val="24"/>
          <w:szCs w:val="24"/>
        </w:rPr>
        <w:t xml:space="preserve">  </w:t>
      </w:r>
      <w:r w:rsidR="00011A46">
        <w:rPr>
          <w:rFonts w:asciiTheme="minorHAnsi" w:hAnsiTheme="minorHAnsi"/>
          <w:sz w:val="24"/>
          <w:szCs w:val="24"/>
        </w:rPr>
        <w:tab/>
        <w:t>049-030-097, 136-190-012, 136-190-014, 055-130-009</w:t>
      </w:r>
    </w:p>
    <w:p w14:paraId="4B148298" w14:textId="3F2AE69A" w:rsidR="00011A46" w:rsidRDefault="00011A46"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136-191-003, 136-191-008, 136-190-015, 136-190-016</w:t>
      </w:r>
    </w:p>
    <w:p w14:paraId="513949EC" w14:textId="29F9CA2B" w:rsidR="002F4981" w:rsidRDefault="002F4981" w:rsidP="00606564">
      <w:pPr>
        <w:rPr>
          <w:rFonts w:asciiTheme="minorHAnsi" w:hAnsiTheme="minorHAnsi"/>
          <w:sz w:val="24"/>
          <w:szCs w:val="24"/>
        </w:rPr>
      </w:pPr>
      <w:r>
        <w:rPr>
          <w:rFonts w:asciiTheme="minorHAnsi" w:hAnsiTheme="minorHAnsi"/>
          <w:sz w:val="24"/>
          <w:szCs w:val="24"/>
        </w:rPr>
        <w:t xml:space="preserve">             Owner:      </w:t>
      </w:r>
      <w:r w:rsidR="00A22BAA">
        <w:rPr>
          <w:rFonts w:asciiTheme="minorHAnsi" w:hAnsiTheme="minorHAnsi"/>
          <w:sz w:val="24"/>
          <w:szCs w:val="24"/>
        </w:rPr>
        <w:t xml:space="preserve"> </w:t>
      </w:r>
      <w:r w:rsidR="00011A46">
        <w:rPr>
          <w:rFonts w:asciiTheme="minorHAnsi" w:hAnsiTheme="minorHAnsi"/>
          <w:sz w:val="24"/>
          <w:szCs w:val="24"/>
        </w:rPr>
        <w:tab/>
        <w:t>Sonoma County Agricultural Preservation and Open Space District</w:t>
      </w:r>
    </w:p>
    <w:p w14:paraId="1DD5C6B1" w14:textId="77777777" w:rsidR="002F4981" w:rsidRDefault="002F4981" w:rsidP="00606564">
      <w:pPr>
        <w:rPr>
          <w:rFonts w:asciiTheme="minorHAnsi" w:hAnsiTheme="minorHAnsi"/>
          <w:sz w:val="24"/>
          <w:szCs w:val="24"/>
        </w:rPr>
      </w:pPr>
      <w:r>
        <w:rPr>
          <w:rFonts w:asciiTheme="minorHAnsi" w:hAnsiTheme="minorHAnsi"/>
          <w:sz w:val="24"/>
          <w:szCs w:val="24"/>
        </w:rPr>
        <w:tab/>
        <w:t>Negotiating Parties:</w:t>
      </w:r>
    </w:p>
    <w:p w14:paraId="5ED01938" w14:textId="77777777" w:rsidR="00D17F32" w:rsidRDefault="002F4981" w:rsidP="00606564">
      <w:pPr>
        <w:rPr>
          <w:rFonts w:asciiTheme="minorHAnsi" w:hAnsiTheme="minorHAnsi"/>
          <w:sz w:val="24"/>
          <w:szCs w:val="24"/>
        </w:rPr>
      </w:pPr>
      <w:r>
        <w:rPr>
          <w:rFonts w:asciiTheme="minorHAnsi" w:hAnsiTheme="minorHAnsi"/>
          <w:sz w:val="24"/>
          <w:szCs w:val="24"/>
        </w:rPr>
        <w:tab/>
      </w:r>
      <w:r w:rsidR="00E928FB">
        <w:rPr>
          <w:rFonts w:asciiTheme="minorHAnsi" w:hAnsiTheme="minorHAnsi"/>
          <w:sz w:val="24"/>
          <w:szCs w:val="24"/>
        </w:rPr>
        <w:t xml:space="preserve">   </w:t>
      </w:r>
      <w:r w:rsidR="00D17F32">
        <w:rPr>
          <w:rFonts w:asciiTheme="minorHAnsi" w:hAnsiTheme="minorHAnsi"/>
          <w:sz w:val="24"/>
          <w:szCs w:val="24"/>
        </w:rPr>
        <w:tab/>
        <w:t>Owner/District Representative:        William J. Keene, General Manager</w:t>
      </w:r>
    </w:p>
    <w:p w14:paraId="55193686" w14:textId="74E96989" w:rsidR="001112BC" w:rsidRDefault="00D17F32" w:rsidP="00D17F32">
      <w:pPr>
        <w:ind w:left="720" w:firstLine="720"/>
        <w:rPr>
          <w:rFonts w:asciiTheme="minorHAnsi" w:hAnsiTheme="minorHAnsi"/>
          <w:sz w:val="24"/>
          <w:szCs w:val="24"/>
        </w:rPr>
      </w:pPr>
      <w:r>
        <w:rPr>
          <w:rFonts w:asciiTheme="minorHAnsi" w:hAnsiTheme="minorHAnsi"/>
          <w:sz w:val="24"/>
          <w:szCs w:val="24"/>
        </w:rPr>
        <w:t xml:space="preserve">Sonoma County Regional Parks:     </w:t>
      </w:r>
      <w:r w:rsidR="00A22BAA">
        <w:rPr>
          <w:rFonts w:asciiTheme="minorHAnsi" w:hAnsiTheme="minorHAnsi"/>
          <w:sz w:val="24"/>
          <w:szCs w:val="24"/>
        </w:rPr>
        <w:t xml:space="preserve">  </w:t>
      </w:r>
      <w:r>
        <w:rPr>
          <w:rFonts w:asciiTheme="minorHAnsi" w:hAnsiTheme="minorHAnsi"/>
          <w:sz w:val="24"/>
          <w:szCs w:val="24"/>
        </w:rPr>
        <w:t>Caryl Hart, Director</w:t>
      </w:r>
    </w:p>
    <w:p w14:paraId="09DF6F20" w14:textId="77777777" w:rsidR="00A22BAA" w:rsidRPr="00C03FA1" w:rsidRDefault="00A22BAA" w:rsidP="00606564">
      <w:pPr>
        <w:rPr>
          <w:rFonts w:asciiTheme="minorHAnsi" w:hAnsiTheme="minorHAnsi"/>
          <w:sz w:val="18"/>
          <w:szCs w:val="18"/>
        </w:rPr>
      </w:pPr>
    </w:p>
    <w:p w14:paraId="75140DD7" w14:textId="2F10F89C" w:rsidR="002F4981" w:rsidRDefault="002F4981" w:rsidP="00606564">
      <w:pPr>
        <w:rPr>
          <w:rFonts w:asciiTheme="minorHAnsi" w:hAnsiTheme="minorHAnsi"/>
          <w:sz w:val="24"/>
          <w:szCs w:val="24"/>
          <w:u w:val="single"/>
        </w:rPr>
      </w:pPr>
      <w:r>
        <w:rPr>
          <w:rFonts w:asciiTheme="minorHAnsi" w:hAnsiTheme="minorHAnsi"/>
          <w:sz w:val="24"/>
          <w:szCs w:val="24"/>
        </w:rPr>
        <w:tab/>
      </w:r>
      <w:r w:rsidRPr="002F4981">
        <w:rPr>
          <w:rFonts w:asciiTheme="minorHAnsi" w:hAnsiTheme="minorHAnsi"/>
          <w:sz w:val="24"/>
          <w:szCs w:val="24"/>
          <w:u w:val="single"/>
        </w:rPr>
        <w:t>Under Negotiation</w:t>
      </w:r>
    </w:p>
    <w:p w14:paraId="1D63FA87" w14:textId="391E561C" w:rsidR="002F4981" w:rsidRPr="002F4981" w:rsidRDefault="002F4981" w:rsidP="00C7624E">
      <w:pPr>
        <w:ind w:left="720"/>
        <w:rPr>
          <w:rFonts w:asciiTheme="minorHAnsi" w:hAnsiTheme="minorHAnsi"/>
          <w:i/>
          <w:sz w:val="24"/>
          <w:szCs w:val="24"/>
        </w:rPr>
      </w:pPr>
      <w:r>
        <w:rPr>
          <w:rFonts w:asciiTheme="minorHAnsi" w:hAnsiTheme="minorHAnsi"/>
          <w:sz w:val="24"/>
          <w:szCs w:val="24"/>
        </w:rPr>
        <w:t xml:space="preserve">Transfer of interests in real property by the Open Space District. The Commission will give instruction </w:t>
      </w:r>
      <w:r w:rsidR="005E0B7F">
        <w:rPr>
          <w:rFonts w:asciiTheme="minorHAnsi" w:hAnsiTheme="minorHAnsi"/>
          <w:sz w:val="24"/>
          <w:szCs w:val="24"/>
        </w:rPr>
        <w:t xml:space="preserve">  </w:t>
      </w:r>
      <w:r w:rsidR="00C7624E">
        <w:rPr>
          <w:rFonts w:asciiTheme="minorHAnsi" w:hAnsiTheme="minorHAnsi"/>
          <w:sz w:val="24"/>
          <w:szCs w:val="24"/>
        </w:rPr>
        <w:t xml:space="preserve">                      </w:t>
      </w:r>
      <w:r>
        <w:rPr>
          <w:rFonts w:asciiTheme="minorHAnsi" w:hAnsiTheme="minorHAnsi"/>
          <w:sz w:val="24"/>
          <w:szCs w:val="24"/>
        </w:rPr>
        <w:t xml:space="preserve">to its negotiator(s) on the price. </w:t>
      </w:r>
      <w:r>
        <w:rPr>
          <w:rFonts w:asciiTheme="minorHAnsi" w:hAnsiTheme="minorHAnsi"/>
          <w:i/>
          <w:sz w:val="24"/>
          <w:szCs w:val="24"/>
        </w:rPr>
        <w:t>(Government Code Section 54954.5(b)).</w:t>
      </w:r>
    </w:p>
    <w:p w14:paraId="1F8EC59E" w14:textId="77777777" w:rsidR="00606564" w:rsidRPr="00C03FA1" w:rsidRDefault="00606564" w:rsidP="00606564">
      <w:pPr>
        <w:rPr>
          <w:rFonts w:asciiTheme="minorHAnsi" w:hAnsiTheme="minorHAnsi"/>
          <w:b/>
          <w:sz w:val="18"/>
          <w:szCs w:val="18"/>
        </w:rPr>
      </w:pPr>
    </w:p>
    <w:p w14:paraId="060CB45C" w14:textId="2620DC78" w:rsidR="00C03FA1" w:rsidRDefault="00DF51BF" w:rsidP="00E928FB">
      <w:pPr>
        <w:tabs>
          <w:tab w:val="left" w:pos="720"/>
        </w:tabs>
        <w:rPr>
          <w:rFonts w:asciiTheme="minorHAnsi" w:hAnsiTheme="minorHAnsi"/>
          <w:b/>
          <w:iCs/>
          <w:sz w:val="24"/>
          <w:szCs w:val="24"/>
        </w:rPr>
      </w:pPr>
      <w:r>
        <w:rPr>
          <w:rFonts w:asciiTheme="minorHAnsi" w:hAnsiTheme="minorHAnsi"/>
          <w:iCs/>
          <w:sz w:val="24"/>
          <w:szCs w:val="24"/>
        </w:rPr>
        <w:t xml:space="preserve">   </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5E0B7F">
        <w:rPr>
          <w:rFonts w:asciiTheme="minorHAnsi" w:hAnsiTheme="minorHAnsi"/>
          <w:iCs/>
          <w:sz w:val="24"/>
          <w:szCs w:val="24"/>
        </w:rPr>
        <w:t xml:space="preserve"> </w:t>
      </w:r>
      <w:r w:rsidR="00E928FB">
        <w:rPr>
          <w:rFonts w:asciiTheme="minorHAnsi" w:hAnsiTheme="minorHAnsi"/>
          <w:iCs/>
          <w:sz w:val="24"/>
          <w:szCs w:val="24"/>
        </w:rPr>
        <w:t xml:space="preserve"> </w:t>
      </w:r>
      <w:r w:rsidR="00C03FA1">
        <w:rPr>
          <w:rFonts w:asciiTheme="minorHAnsi" w:hAnsiTheme="minorHAnsi"/>
          <w:iCs/>
          <w:sz w:val="24"/>
          <w:szCs w:val="24"/>
        </w:rPr>
        <w:t>5</w:t>
      </w:r>
      <w:r w:rsidR="005E0B7F">
        <w:rPr>
          <w:rFonts w:asciiTheme="minorHAnsi" w:hAnsiTheme="minorHAnsi"/>
          <w:iCs/>
          <w:sz w:val="24"/>
          <w:szCs w:val="24"/>
        </w:rPr>
        <w:t>.</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r w:rsidR="00C245E7">
        <w:rPr>
          <w:rFonts w:asciiTheme="minorHAnsi" w:hAnsiTheme="minorHAnsi"/>
          <w:b/>
          <w:iCs/>
          <w:sz w:val="24"/>
          <w:szCs w:val="24"/>
        </w:rPr>
        <w:t xml:space="preserve"> </w:t>
      </w:r>
    </w:p>
    <w:p w14:paraId="4CB244A5" w14:textId="77777777" w:rsidR="00C03FA1" w:rsidRPr="00C03FA1" w:rsidRDefault="00C03FA1" w:rsidP="00E928FB">
      <w:pPr>
        <w:tabs>
          <w:tab w:val="left" w:pos="720"/>
        </w:tabs>
        <w:rPr>
          <w:rFonts w:asciiTheme="minorHAnsi" w:hAnsiTheme="minorHAnsi"/>
          <w:b/>
          <w:iCs/>
          <w:sz w:val="18"/>
          <w:szCs w:val="18"/>
        </w:rPr>
      </w:pPr>
    </w:p>
    <w:p w14:paraId="435AFD9D" w14:textId="5E1C3D06" w:rsidR="00681318" w:rsidRDefault="00C03FA1" w:rsidP="00C03FA1">
      <w:pPr>
        <w:tabs>
          <w:tab w:val="left" w:pos="720"/>
        </w:tabs>
        <w:rPr>
          <w:rFonts w:asciiTheme="minorHAnsi" w:hAnsiTheme="minorHAnsi"/>
          <w:b/>
          <w:sz w:val="24"/>
          <w:szCs w:val="24"/>
        </w:rPr>
      </w:pPr>
      <w:r>
        <w:rPr>
          <w:rFonts w:asciiTheme="minorHAnsi" w:hAnsiTheme="minorHAnsi"/>
          <w:b/>
          <w:iCs/>
          <w:sz w:val="24"/>
          <w:szCs w:val="24"/>
        </w:rPr>
        <w:t xml:space="preserve">        </w:t>
      </w:r>
      <w:r>
        <w:rPr>
          <w:rFonts w:asciiTheme="minorHAnsi" w:hAnsiTheme="minorHAnsi"/>
          <w:iCs/>
          <w:sz w:val="24"/>
          <w:szCs w:val="24"/>
        </w:rPr>
        <w:t>6.</w:t>
      </w:r>
      <w:r w:rsidR="004A1733">
        <w:rPr>
          <w:rFonts w:asciiTheme="minorHAnsi" w:hAnsiTheme="minorHAnsi"/>
          <w:sz w:val="24"/>
          <w:szCs w:val="24"/>
        </w:rPr>
        <w:t xml:space="preserve"> </w:t>
      </w:r>
      <w:r w:rsidR="005E0B7F">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681318" w:rsidRPr="00681318">
        <w:rPr>
          <w:rFonts w:asciiTheme="minorHAnsi" w:hAnsiTheme="minorHAnsi"/>
          <w:sz w:val="24"/>
          <w:szCs w:val="24"/>
        </w:rPr>
        <w:t>September 4, 2014</w:t>
      </w:r>
    </w:p>
    <w:p w14:paraId="612E335F" w14:textId="14C0544B" w:rsidR="004A1733" w:rsidRPr="00C03FA1" w:rsidRDefault="004A1733" w:rsidP="004A1733">
      <w:pPr>
        <w:tabs>
          <w:tab w:val="left" w:pos="360"/>
          <w:tab w:val="left" w:pos="720"/>
        </w:tabs>
        <w:rPr>
          <w:rFonts w:asciiTheme="minorHAnsi" w:hAnsiTheme="minorHAnsi"/>
          <w:sz w:val="18"/>
          <w:szCs w:val="18"/>
        </w:rPr>
      </w:pPr>
      <w:r>
        <w:rPr>
          <w:rFonts w:asciiTheme="minorHAnsi" w:hAnsiTheme="minorHAnsi"/>
          <w:sz w:val="24"/>
          <w:szCs w:val="24"/>
        </w:rPr>
        <w:t xml:space="preserve">      </w:t>
      </w:r>
      <w:r>
        <w:rPr>
          <w:rFonts w:asciiTheme="minorHAnsi" w:hAnsiTheme="minorHAnsi"/>
          <w:sz w:val="24"/>
          <w:szCs w:val="24"/>
        </w:rPr>
        <w:tab/>
      </w:r>
    </w:p>
    <w:p w14:paraId="37A234FC" w14:textId="5884499A" w:rsidR="00011A46" w:rsidRDefault="004A1733" w:rsidP="00C03FA1">
      <w:pPr>
        <w:tabs>
          <w:tab w:val="left" w:pos="720"/>
        </w:tabs>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C03FA1">
        <w:rPr>
          <w:rFonts w:asciiTheme="minorHAnsi" w:hAnsiTheme="minorHAnsi"/>
          <w:sz w:val="24"/>
          <w:szCs w:val="24"/>
        </w:rPr>
        <w:t xml:space="preserve">  7. </w:t>
      </w:r>
      <w:r w:rsidR="00E928FB">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14:paraId="64D788A7" w14:textId="77777777" w:rsidR="00011A46" w:rsidRPr="00011A46" w:rsidRDefault="00011A46" w:rsidP="004A1733">
      <w:pPr>
        <w:tabs>
          <w:tab w:val="left" w:pos="360"/>
          <w:tab w:val="left" w:pos="720"/>
          <w:tab w:val="left" w:pos="1800"/>
          <w:tab w:val="left" w:pos="2160"/>
          <w:tab w:val="left" w:pos="8640"/>
        </w:tabs>
        <w:rPr>
          <w:b/>
          <w:sz w:val="24"/>
          <w:szCs w:val="24"/>
        </w:rPr>
      </w:pPr>
    </w:p>
    <w:p w14:paraId="3B2C1A52" w14:textId="0B6E1032" w:rsidR="00786D23" w:rsidRPr="00C03FA1" w:rsidRDefault="004A1733" w:rsidP="00E928FB">
      <w:pPr>
        <w:pStyle w:val="ListParagraph"/>
        <w:ind w:right="630"/>
        <w:rPr>
          <w:sz w:val="20"/>
        </w:rPr>
      </w:pPr>
      <w:r w:rsidRPr="00C03FA1">
        <w:rPr>
          <w:rFonts w:asciiTheme="minorHAnsi" w:hAnsiTheme="minorHAnsi"/>
          <w:sz w:val="20"/>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sectPr w:rsidR="00786D23" w:rsidRPr="00C03FA1" w:rsidSect="00681318">
      <w:footerReference w:type="default" r:id="rId10"/>
      <w:pgSz w:w="12240" w:h="15840"/>
      <w:pgMar w:top="720" w:right="81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C74B" w14:textId="04DAA201" w:rsidR="00681318" w:rsidRDefault="00681318">
    <w:pPr>
      <w:pStyle w:val="Footer"/>
    </w:pPr>
    <w:r>
      <w:t>Fiscal Oversight Commission Agenda for August 7, 2014                                             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8"/>
  </w:num>
  <w:num w:numId="7">
    <w:abstractNumId w:val="14"/>
  </w:num>
  <w:num w:numId="8">
    <w:abstractNumId w:val="2"/>
  </w:num>
  <w:num w:numId="9">
    <w:abstractNumId w:val="12"/>
  </w:num>
  <w:num w:numId="10">
    <w:abstractNumId w:val="4"/>
  </w:num>
  <w:num w:numId="11">
    <w:abstractNumId w:val="1"/>
  </w:num>
  <w:num w:numId="12">
    <w:abstractNumId w:val="15"/>
  </w:num>
  <w:num w:numId="13">
    <w:abstractNumId w:val="10"/>
  </w:num>
  <w:num w:numId="14">
    <w:abstractNumId w:val="13"/>
  </w:num>
  <w:num w:numId="15">
    <w:abstractNumId w:val="16"/>
  </w:num>
  <w:num w:numId="16">
    <w:abstractNumId w:val="6"/>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1A46"/>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96B08"/>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23D"/>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0E3B"/>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28EF"/>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318"/>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17E"/>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2BAA"/>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B02"/>
    <w:rsid w:val="00BC3F87"/>
    <w:rsid w:val="00BC4802"/>
    <w:rsid w:val="00BC4808"/>
    <w:rsid w:val="00BC5F75"/>
    <w:rsid w:val="00BC693E"/>
    <w:rsid w:val="00BD3436"/>
    <w:rsid w:val="00BE043A"/>
    <w:rsid w:val="00BE2594"/>
    <w:rsid w:val="00BF2F74"/>
    <w:rsid w:val="00BF6972"/>
    <w:rsid w:val="00BF6CC2"/>
    <w:rsid w:val="00C03C3C"/>
    <w:rsid w:val="00C03FA1"/>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097D"/>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9E63-2095-4D75-9D9F-99784AC0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2</cp:revision>
  <cp:lastPrinted>2014-07-31T23:08:00Z</cp:lastPrinted>
  <dcterms:created xsi:type="dcterms:W3CDTF">2014-08-08T23:15:00Z</dcterms:created>
  <dcterms:modified xsi:type="dcterms:W3CDTF">2014-08-08T23:15:00Z</dcterms:modified>
</cp:coreProperties>
</file>